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919F1" w14:textId="77777777" w:rsidR="0077042F" w:rsidRPr="0077042F" w:rsidRDefault="0077042F" w:rsidP="0077042F">
      <w:pPr>
        <w:pStyle w:val="Nagwek2"/>
        <w:spacing w:before="0" w:after="0"/>
        <w:jc w:val="right"/>
        <w:rPr>
          <w:rFonts w:ascii="Lato" w:hAnsi="Lato"/>
          <w:sz w:val="24"/>
          <w:szCs w:val="24"/>
        </w:rPr>
      </w:pPr>
      <w:r w:rsidRPr="0077042F">
        <w:rPr>
          <w:rStyle w:val="Pogrubienie"/>
          <w:rFonts w:ascii="Lato" w:hAnsi="Lato"/>
          <w:b w:val="0"/>
          <w:bCs w:val="0"/>
          <w:sz w:val="24"/>
          <w:szCs w:val="24"/>
        </w:rPr>
        <w:t>Załącznik nr 2 – Wzór umowy</w:t>
      </w:r>
    </w:p>
    <w:p w14:paraId="00749FF6" w14:textId="227603C7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6ED867C0" w14:textId="37C0C624" w:rsidR="0077042F" w:rsidRPr="0077042F" w:rsidRDefault="0077042F" w:rsidP="0077042F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77042F">
        <w:rPr>
          <w:rStyle w:val="Pogrubienie"/>
          <w:rFonts w:ascii="Lato" w:eastAsiaTheme="majorEastAsia" w:hAnsi="Lato"/>
        </w:rPr>
        <w:t>UMOWA</w:t>
      </w:r>
    </w:p>
    <w:p w14:paraId="7F111DF4" w14:textId="77777777" w:rsidR="0077042F" w:rsidRPr="0077042F" w:rsidRDefault="0077042F" w:rsidP="0077042F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77042F">
        <w:rPr>
          <w:rFonts w:ascii="Lato" w:hAnsi="Lato"/>
        </w:rPr>
        <w:t>zawarta w dniu …………………….. w ……………………………., pomiędzy:</w:t>
      </w:r>
    </w:p>
    <w:p w14:paraId="4EB72322" w14:textId="77777777" w:rsidR="0077042F" w:rsidRPr="0077042F" w:rsidRDefault="0077042F" w:rsidP="0077042F">
      <w:pPr>
        <w:pStyle w:val="NormalnyWeb"/>
        <w:spacing w:before="0" w:beforeAutospacing="0" w:after="0" w:afterAutospacing="0"/>
        <w:rPr>
          <w:rFonts w:ascii="Lato" w:hAnsi="Lato"/>
        </w:rPr>
      </w:pPr>
      <w:r w:rsidRPr="0077042F">
        <w:rPr>
          <w:rStyle w:val="Pogrubienie"/>
          <w:rFonts w:ascii="Lato" w:eastAsiaTheme="majorEastAsia" w:hAnsi="Lato"/>
        </w:rPr>
        <w:t>Szpitale Powiatowe Spółka z ograniczoną odpowiedzialnością</w:t>
      </w:r>
      <w:r w:rsidRPr="0077042F">
        <w:rPr>
          <w:rFonts w:ascii="Lato" w:hAnsi="Lato"/>
        </w:rPr>
        <w:br/>
        <w:t>ul. Warszawska 62a, 98-100 Łask</w:t>
      </w:r>
      <w:r w:rsidRPr="0077042F">
        <w:rPr>
          <w:rFonts w:ascii="Lato" w:hAnsi="Lato"/>
        </w:rPr>
        <w:br/>
        <w:t>NIP: 6342582801</w:t>
      </w:r>
      <w:r w:rsidRPr="0077042F">
        <w:rPr>
          <w:rFonts w:ascii="Lato" w:hAnsi="Lato"/>
        </w:rPr>
        <w:br/>
        <w:t>reprezentowaną przez: ……………………………</w:t>
      </w:r>
      <w:r w:rsidRPr="0077042F">
        <w:rPr>
          <w:rFonts w:ascii="Lato" w:hAnsi="Lato"/>
        </w:rPr>
        <w:br/>
        <w:t>zwaną dalej „Zamawiającym”</w:t>
      </w:r>
    </w:p>
    <w:p w14:paraId="62CBB52D" w14:textId="77777777" w:rsidR="0077042F" w:rsidRPr="0077042F" w:rsidRDefault="0077042F" w:rsidP="0077042F">
      <w:pPr>
        <w:pStyle w:val="NormalnyWeb"/>
        <w:spacing w:before="0" w:beforeAutospacing="0" w:after="0" w:afterAutospacing="0"/>
        <w:rPr>
          <w:rFonts w:ascii="Lato" w:hAnsi="Lato"/>
        </w:rPr>
      </w:pPr>
      <w:r w:rsidRPr="0077042F">
        <w:rPr>
          <w:rFonts w:ascii="Lato" w:hAnsi="Lato"/>
        </w:rPr>
        <w:t>a</w:t>
      </w:r>
    </w:p>
    <w:p w14:paraId="3BF279C8" w14:textId="77777777" w:rsidR="0077042F" w:rsidRPr="0077042F" w:rsidRDefault="0077042F" w:rsidP="0077042F">
      <w:pPr>
        <w:pStyle w:val="NormalnyWeb"/>
        <w:spacing w:before="0" w:beforeAutospacing="0" w:after="0" w:afterAutospacing="0"/>
        <w:rPr>
          <w:rFonts w:ascii="Lato" w:hAnsi="Lato"/>
        </w:rPr>
      </w:pPr>
      <w:r w:rsidRPr="0077042F">
        <w:rPr>
          <w:rStyle w:val="Pogrubienie"/>
          <w:rFonts w:ascii="Lato" w:eastAsiaTheme="majorEastAsia" w:hAnsi="Lato"/>
        </w:rPr>
        <w:t>…………………………………………………………</w:t>
      </w:r>
      <w:r w:rsidRPr="0077042F">
        <w:rPr>
          <w:rFonts w:ascii="Lato" w:hAnsi="Lato"/>
        </w:rPr>
        <w:br/>
        <w:t>z siedzibą w ………………………………………</w:t>
      </w:r>
      <w:r w:rsidRPr="0077042F">
        <w:rPr>
          <w:rFonts w:ascii="Lato" w:hAnsi="Lato"/>
        </w:rPr>
        <w:br/>
        <w:t>NIP: ……………………………</w:t>
      </w:r>
      <w:r w:rsidRPr="0077042F">
        <w:rPr>
          <w:rFonts w:ascii="Lato" w:hAnsi="Lato"/>
        </w:rPr>
        <w:br/>
        <w:t>reprezentowaną przez: ……………………………</w:t>
      </w:r>
      <w:r w:rsidRPr="0077042F">
        <w:rPr>
          <w:rFonts w:ascii="Lato" w:hAnsi="Lato"/>
        </w:rPr>
        <w:br/>
        <w:t>zwaną dalej „Wykonawcą”</w:t>
      </w:r>
    </w:p>
    <w:p w14:paraId="6036BFDA" w14:textId="77777777" w:rsidR="0077042F" w:rsidRPr="0077042F" w:rsidRDefault="0077042F" w:rsidP="0077042F">
      <w:p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pict w14:anchorId="206E7C6B">
          <v:rect id="_x0000_i1059" style="width:0;height:1.5pt" o:hralign="center" o:hrstd="t" o:hr="t" fillcolor="#a0a0a0" stroked="f"/>
        </w:pict>
      </w:r>
    </w:p>
    <w:p w14:paraId="2F6AF200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§1 Przedmiot umowy</w:t>
      </w:r>
    </w:p>
    <w:p w14:paraId="34D2C1BE" w14:textId="77777777" w:rsidR="0077042F" w:rsidRPr="0077042F" w:rsidRDefault="0077042F" w:rsidP="0077042F">
      <w:pPr>
        <w:numPr>
          <w:ilvl w:val="0"/>
          <w:numId w:val="1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Przedmiotem umowy jest dostawa fabrycznie nowego, nieużywanego skanera żył powierzchniowych. </w:t>
      </w:r>
    </w:p>
    <w:p w14:paraId="145F6467" w14:textId="77777777" w:rsidR="0077042F" w:rsidRPr="0077042F" w:rsidRDefault="0077042F" w:rsidP="0077042F">
      <w:pPr>
        <w:numPr>
          <w:ilvl w:val="0"/>
          <w:numId w:val="1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Przedmiot zamówienia musi być zgodny z treścią zapytania ofertowego z dnia </w:t>
      </w:r>
      <w:r w:rsidRPr="0077042F">
        <w:rPr>
          <w:rStyle w:val="Pogrubienie"/>
          <w:rFonts w:ascii="Lato" w:eastAsiaTheme="majorEastAsia" w:hAnsi="Lato"/>
          <w:sz w:val="24"/>
          <w:szCs w:val="24"/>
        </w:rPr>
        <w:t>21.04.2026 r.</w:t>
      </w:r>
      <w:r w:rsidRPr="0077042F">
        <w:rPr>
          <w:rFonts w:ascii="Lato" w:hAnsi="Lato"/>
          <w:sz w:val="24"/>
          <w:szCs w:val="24"/>
        </w:rPr>
        <w:t xml:space="preserve"> oraz ofertą Wykonawcy. </w:t>
      </w:r>
    </w:p>
    <w:p w14:paraId="2A9B76BF" w14:textId="77777777" w:rsidR="0077042F" w:rsidRPr="0077042F" w:rsidRDefault="0077042F" w:rsidP="0077042F">
      <w:pPr>
        <w:numPr>
          <w:ilvl w:val="0"/>
          <w:numId w:val="1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Zapytanie ofertowe oraz oferta Wykonawcy stanowią integralną część niniejszej umowy. </w:t>
      </w:r>
    </w:p>
    <w:p w14:paraId="29274120" w14:textId="77777777" w:rsidR="0077042F" w:rsidRPr="0077042F" w:rsidRDefault="0077042F" w:rsidP="0077042F">
      <w:pPr>
        <w:numPr>
          <w:ilvl w:val="0"/>
          <w:numId w:val="1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Wykonawca zobowiązuje się dostarczyć urządzenie spełniające wszystkie wymagania określone w zapytaniu ofertowym. </w:t>
      </w:r>
    </w:p>
    <w:p w14:paraId="61FA23E4" w14:textId="77777777" w:rsidR="0077042F" w:rsidRPr="0077042F" w:rsidRDefault="0077042F" w:rsidP="0077042F">
      <w:pPr>
        <w:numPr>
          <w:ilvl w:val="0"/>
          <w:numId w:val="1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Przedmiot umowy obejmuje również transport, wniesienie, montaż oraz uruchomienie urządzenia. </w:t>
      </w:r>
    </w:p>
    <w:p w14:paraId="543FD5AB" w14:textId="797E25F2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2FF4D3EB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§2 Termin realizacji</w:t>
      </w:r>
    </w:p>
    <w:p w14:paraId="5E72AD32" w14:textId="3F12C92E" w:rsidR="0077042F" w:rsidRPr="0077042F" w:rsidRDefault="0077042F" w:rsidP="0077042F">
      <w:pPr>
        <w:numPr>
          <w:ilvl w:val="0"/>
          <w:numId w:val="20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Termin realizacji zamówienia: od dnia podpisania umowy do dnia </w:t>
      </w:r>
      <w:r>
        <w:rPr>
          <w:rStyle w:val="Pogrubienie"/>
          <w:rFonts w:ascii="Lato" w:eastAsiaTheme="majorEastAsia" w:hAnsi="Lato"/>
          <w:sz w:val="24"/>
          <w:szCs w:val="24"/>
        </w:rPr>
        <w:t>………………</w:t>
      </w:r>
    </w:p>
    <w:p w14:paraId="706B344C" w14:textId="77777777" w:rsidR="0077042F" w:rsidRPr="0077042F" w:rsidRDefault="0077042F" w:rsidP="0077042F">
      <w:pPr>
        <w:numPr>
          <w:ilvl w:val="0"/>
          <w:numId w:val="20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Za termin realizacji uznaje się dzień podpisania protokołu odbioru bez zastrzeżeń. </w:t>
      </w:r>
    </w:p>
    <w:p w14:paraId="5BC23F58" w14:textId="4EBCCF8A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4604F6FF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§3 Wynagrodzenie</w:t>
      </w:r>
    </w:p>
    <w:p w14:paraId="47848148" w14:textId="77777777" w:rsidR="0077042F" w:rsidRPr="0077042F" w:rsidRDefault="0077042F" w:rsidP="0077042F">
      <w:pPr>
        <w:numPr>
          <w:ilvl w:val="0"/>
          <w:numId w:val="21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Za wykonanie przedmiotu umowy Zamawiający zapłaci Wykonawcy wynagrodzenie w wysokości: </w:t>
      </w:r>
    </w:p>
    <w:p w14:paraId="41608F88" w14:textId="77777777" w:rsidR="0077042F" w:rsidRPr="0077042F" w:rsidRDefault="0077042F" w:rsidP="0077042F">
      <w:pPr>
        <w:numPr>
          <w:ilvl w:val="0"/>
          <w:numId w:val="22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netto: ………………… PLN </w:t>
      </w:r>
    </w:p>
    <w:p w14:paraId="306F2F38" w14:textId="77777777" w:rsidR="0077042F" w:rsidRPr="0077042F" w:rsidRDefault="0077042F" w:rsidP="0077042F">
      <w:pPr>
        <w:numPr>
          <w:ilvl w:val="0"/>
          <w:numId w:val="22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VAT: ………………… PLN </w:t>
      </w:r>
    </w:p>
    <w:p w14:paraId="347356E1" w14:textId="77777777" w:rsidR="0077042F" w:rsidRPr="0077042F" w:rsidRDefault="0077042F" w:rsidP="0077042F">
      <w:pPr>
        <w:numPr>
          <w:ilvl w:val="0"/>
          <w:numId w:val="22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brutto: ………………… PLN </w:t>
      </w:r>
    </w:p>
    <w:p w14:paraId="47D8BFEB" w14:textId="77777777" w:rsidR="0077042F" w:rsidRPr="0077042F" w:rsidRDefault="0077042F" w:rsidP="0077042F">
      <w:pPr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Wynagrodzenie obejmuje wszystkie koszty związane z realizacją umowy, w tym transport, wniesienie, montaż oraz uruchomienie. </w:t>
      </w:r>
    </w:p>
    <w:p w14:paraId="61476D77" w14:textId="77777777" w:rsidR="0077042F" w:rsidRPr="0077042F" w:rsidRDefault="0077042F" w:rsidP="0077042F">
      <w:pPr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Podstawą wystawienia faktury jest podpisany przez strony protokół odbioru. </w:t>
      </w:r>
    </w:p>
    <w:p w14:paraId="0C3F58EF" w14:textId="77777777" w:rsidR="0077042F" w:rsidRPr="0077042F" w:rsidRDefault="0077042F" w:rsidP="0077042F">
      <w:pPr>
        <w:numPr>
          <w:ilvl w:val="0"/>
          <w:numId w:val="23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Termin płatności: ……… dni od dnia otrzymania prawidłowo wystawionej faktury. </w:t>
      </w:r>
    </w:p>
    <w:p w14:paraId="75436F1C" w14:textId="3C72B534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370A7E68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§4 Warunki dostawy i odbioru</w:t>
      </w:r>
    </w:p>
    <w:p w14:paraId="28A031BA" w14:textId="77777777" w:rsidR="0077042F" w:rsidRPr="0077042F" w:rsidRDefault="0077042F" w:rsidP="0077042F">
      <w:pPr>
        <w:numPr>
          <w:ilvl w:val="0"/>
          <w:numId w:val="24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Dostawa nastąpi do siedziby Zamawiającego. </w:t>
      </w:r>
    </w:p>
    <w:p w14:paraId="24A06D29" w14:textId="77777777" w:rsidR="0077042F" w:rsidRPr="0077042F" w:rsidRDefault="0077042F" w:rsidP="0077042F">
      <w:pPr>
        <w:numPr>
          <w:ilvl w:val="0"/>
          <w:numId w:val="24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Wykonawca zobowiązuje się do wniesienia, montażu i uruchomienia urządzenia. </w:t>
      </w:r>
    </w:p>
    <w:p w14:paraId="39888766" w14:textId="77777777" w:rsidR="0077042F" w:rsidRPr="0077042F" w:rsidRDefault="0077042F" w:rsidP="0077042F">
      <w:pPr>
        <w:numPr>
          <w:ilvl w:val="0"/>
          <w:numId w:val="24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lastRenderedPageBreak/>
        <w:t xml:space="preserve">Odbiór zostanie potwierdzony protokołem zdawczo-odbiorczym podpisanym przez obie strony. </w:t>
      </w:r>
    </w:p>
    <w:p w14:paraId="45BF3529" w14:textId="77777777" w:rsidR="0077042F" w:rsidRPr="0077042F" w:rsidRDefault="0077042F" w:rsidP="0077042F">
      <w:pPr>
        <w:numPr>
          <w:ilvl w:val="0"/>
          <w:numId w:val="24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W przypadku stwierdzenia wad lub niezgodności z umową Zamawiający ma prawo odmówić odbioru do czasu ich usunięcia. </w:t>
      </w:r>
    </w:p>
    <w:p w14:paraId="53674F51" w14:textId="179E5E17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3D5AC612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§5 Gwarancja i serwis</w:t>
      </w:r>
    </w:p>
    <w:p w14:paraId="5E6D6CBD" w14:textId="5675CE91" w:rsidR="0077042F" w:rsidRPr="0077042F" w:rsidRDefault="0077042F" w:rsidP="0077042F">
      <w:pPr>
        <w:numPr>
          <w:ilvl w:val="0"/>
          <w:numId w:val="25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Wykonawca udziela gwarancji na okres ………… miesięcy</w:t>
      </w:r>
      <w:r>
        <w:rPr>
          <w:rFonts w:ascii="Lato" w:hAnsi="Lato"/>
          <w:sz w:val="24"/>
          <w:szCs w:val="24"/>
        </w:rPr>
        <w:t xml:space="preserve"> (min. 24 m</w:t>
      </w:r>
      <w:r w:rsidRPr="0077042F">
        <w:rPr>
          <w:rFonts w:ascii="Lato" w:hAnsi="Lato"/>
          <w:sz w:val="24"/>
          <w:szCs w:val="24"/>
        </w:rPr>
        <w:t>.</w:t>
      </w:r>
      <w:r>
        <w:rPr>
          <w:rFonts w:ascii="Lato" w:hAnsi="Lato"/>
          <w:sz w:val="24"/>
          <w:szCs w:val="24"/>
        </w:rPr>
        <w:t>).</w:t>
      </w:r>
      <w:r w:rsidRPr="0077042F">
        <w:rPr>
          <w:rFonts w:ascii="Lato" w:hAnsi="Lato"/>
          <w:sz w:val="24"/>
          <w:szCs w:val="24"/>
        </w:rPr>
        <w:t xml:space="preserve"> </w:t>
      </w:r>
    </w:p>
    <w:p w14:paraId="26F18473" w14:textId="77777777" w:rsidR="0077042F" w:rsidRPr="0077042F" w:rsidRDefault="0077042F" w:rsidP="0077042F">
      <w:pPr>
        <w:numPr>
          <w:ilvl w:val="0"/>
          <w:numId w:val="25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Gwarancja liczona jest od dnia podpisania protokołu odbioru. </w:t>
      </w:r>
    </w:p>
    <w:p w14:paraId="1A72F7F0" w14:textId="77777777" w:rsidR="0077042F" w:rsidRPr="0077042F" w:rsidRDefault="0077042F" w:rsidP="0077042F">
      <w:pPr>
        <w:numPr>
          <w:ilvl w:val="0"/>
          <w:numId w:val="25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W ramach gwarancji Wykonawca zapewnia:</w:t>
      </w:r>
      <w:r w:rsidRPr="0077042F">
        <w:rPr>
          <w:rFonts w:ascii="Lato" w:hAnsi="Lato"/>
          <w:sz w:val="24"/>
          <w:szCs w:val="24"/>
        </w:rPr>
        <w:br/>
        <w:t>a) czas reakcji na zgłoszenie awarii – maksymalnie 48 godzin (dni robocze),</w:t>
      </w:r>
      <w:r w:rsidRPr="0077042F">
        <w:rPr>
          <w:rFonts w:ascii="Lato" w:hAnsi="Lato"/>
          <w:sz w:val="24"/>
          <w:szCs w:val="24"/>
        </w:rPr>
        <w:br/>
        <w:t>b) usunięcie awarii w terminie nie dłuższym niż 14 dni od dnia zgłoszenia,</w:t>
      </w:r>
      <w:r w:rsidRPr="0077042F">
        <w:rPr>
          <w:rFonts w:ascii="Lato" w:hAnsi="Lato"/>
          <w:sz w:val="24"/>
          <w:szCs w:val="24"/>
        </w:rPr>
        <w:br/>
        <w:t xml:space="preserve">c) w przypadku dłuższego czasu naprawy – zapewnienie urządzenia zastępczego o parametrach nie gorszych niż oferowane. </w:t>
      </w:r>
    </w:p>
    <w:p w14:paraId="479E6297" w14:textId="77777777" w:rsidR="0077042F" w:rsidRPr="0077042F" w:rsidRDefault="0077042F" w:rsidP="0077042F">
      <w:pPr>
        <w:numPr>
          <w:ilvl w:val="0"/>
          <w:numId w:val="25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Serwis gwarancyjny realizowany będzie na terenie Polski. </w:t>
      </w:r>
    </w:p>
    <w:p w14:paraId="223921BC" w14:textId="00827ED3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04CFEBD6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§6 Kary umowne</w:t>
      </w:r>
    </w:p>
    <w:p w14:paraId="37972F9C" w14:textId="5BC32A28" w:rsidR="0077042F" w:rsidRPr="0077042F" w:rsidRDefault="0077042F" w:rsidP="0077042F">
      <w:pPr>
        <w:numPr>
          <w:ilvl w:val="0"/>
          <w:numId w:val="26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Wykonawca zapłaci Zamawiającemu kary umowne:</w:t>
      </w:r>
      <w:r w:rsidRPr="0077042F">
        <w:rPr>
          <w:rFonts w:ascii="Lato" w:hAnsi="Lato"/>
          <w:sz w:val="24"/>
          <w:szCs w:val="24"/>
        </w:rPr>
        <w:br/>
        <w:t>a) za opóźnienie w realizacji umowy – 0,5% wartości brutto umowy za każdy dzień opóźnienia,</w:t>
      </w:r>
      <w:r w:rsidRPr="0077042F">
        <w:rPr>
          <w:rFonts w:ascii="Lato" w:hAnsi="Lato"/>
          <w:sz w:val="24"/>
          <w:szCs w:val="24"/>
        </w:rPr>
        <w:br/>
        <w:t xml:space="preserve">b) za opóźnienie w usunięciu awarii – 0,2% wartości brutto umowy za każdy dzień opóźnienia. </w:t>
      </w:r>
    </w:p>
    <w:p w14:paraId="3E0A365C" w14:textId="77777777" w:rsidR="0077042F" w:rsidRPr="0077042F" w:rsidRDefault="0077042F" w:rsidP="0077042F">
      <w:pPr>
        <w:numPr>
          <w:ilvl w:val="0"/>
          <w:numId w:val="26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Zamawiający zastrzega sobie prawo dochodzenia odszkodowania przewyższającego wysokość kar umownych na zasadach ogólnych. </w:t>
      </w:r>
    </w:p>
    <w:p w14:paraId="28D4343A" w14:textId="29481894" w:rsidR="0077042F" w:rsidRPr="0077042F" w:rsidRDefault="0077042F" w:rsidP="0077042F">
      <w:pPr>
        <w:jc w:val="center"/>
        <w:rPr>
          <w:rFonts w:ascii="Lato" w:hAnsi="Lato"/>
          <w:sz w:val="24"/>
          <w:szCs w:val="24"/>
        </w:rPr>
      </w:pPr>
    </w:p>
    <w:p w14:paraId="6FE44F83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§7 Oświadczenia Wykonawcy</w:t>
      </w:r>
    </w:p>
    <w:p w14:paraId="24CB4882" w14:textId="77777777" w:rsidR="0077042F" w:rsidRPr="0077042F" w:rsidRDefault="0077042F" w:rsidP="0077042F">
      <w:pPr>
        <w:numPr>
          <w:ilvl w:val="0"/>
          <w:numId w:val="27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Wykonawca oświadcza, że: </w:t>
      </w:r>
    </w:p>
    <w:p w14:paraId="25A956B4" w14:textId="77777777" w:rsidR="0077042F" w:rsidRPr="0077042F" w:rsidRDefault="0077042F" w:rsidP="0077042F">
      <w:pPr>
        <w:numPr>
          <w:ilvl w:val="1"/>
          <w:numId w:val="27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dostarczony sprzęt jest fabrycznie nowy i nieużywany, </w:t>
      </w:r>
    </w:p>
    <w:p w14:paraId="6C70090F" w14:textId="77777777" w:rsidR="0077042F" w:rsidRPr="0077042F" w:rsidRDefault="0077042F" w:rsidP="0077042F">
      <w:pPr>
        <w:numPr>
          <w:ilvl w:val="1"/>
          <w:numId w:val="27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posiada oznakowanie CE, </w:t>
      </w:r>
    </w:p>
    <w:p w14:paraId="21188434" w14:textId="77777777" w:rsidR="0077042F" w:rsidRPr="0077042F" w:rsidRDefault="0077042F" w:rsidP="0077042F">
      <w:pPr>
        <w:numPr>
          <w:ilvl w:val="1"/>
          <w:numId w:val="27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jest dopuszczony do obrotu i użytkowania na terenie Rzeczypospolitej Polskiej, </w:t>
      </w:r>
    </w:p>
    <w:p w14:paraId="44948D31" w14:textId="77777777" w:rsidR="0077042F" w:rsidRPr="0077042F" w:rsidRDefault="0077042F" w:rsidP="0077042F">
      <w:pPr>
        <w:numPr>
          <w:ilvl w:val="1"/>
          <w:numId w:val="27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spełnia wszystkie wymagania określone w zapytaniu ofertowym. </w:t>
      </w:r>
    </w:p>
    <w:p w14:paraId="11F96386" w14:textId="4DE3BAE3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276BD38A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§8 Odstąpienie od umowy</w:t>
      </w:r>
    </w:p>
    <w:p w14:paraId="6E9F1006" w14:textId="77777777" w:rsidR="0077042F" w:rsidRPr="0077042F" w:rsidRDefault="0077042F" w:rsidP="0077042F">
      <w:pPr>
        <w:numPr>
          <w:ilvl w:val="0"/>
          <w:numId w:val="28"/>
        </w:num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Zamawiający może odstąpić od umowy w przypadku:</w:t>
      </w:r>
      <w:r w:rsidRPr="0077042F">
        <w:rPr>
          <w:rFonts w:ascii="Lato" w:hAnsi="Lato"/>
          <w:sz w:val="24"/>
          <w:szCs w:val="24"/>
        </w:rPr>
        <w:br/>
        <w:t>a) istotnego naruszenia jej postanowień przez Wykonawcę,</w:t>
      </w:r>
      <w:r w:rsidRPr="0077042F">
        <w:rPr>
          <w:rFonts w:ascii="Lato" w:hAnsi="Lato"/>
          <w:sz w:val="24"/>
          <w:szCs w:val="24"/>
        </w:rPr>
        <w:br/>
        <w:t xml:space="preserve">b) opóźnienia w realizacji przekraczającego 14 dni. </w:t>
      </w:r>
    </w:p>
    <w:p w14:paraId="6736AD8A" w14:textId="348562A1" w:rsidR="0077042F" w:rsidRPr="0077042F" w:rsidRDefault="0077042F" w:rsidP="0077042F">
      <w:pPr>
        <w:rPr>
          <w:rFonts w:ascii="Lato" w:hAnsi="Lato"/>
          <w:sz w:val="24"/>
          <w:szCs w:val="24"/>
        </w:rPr>
      </w:pPr>
    </w:p>
    <w:p w14:paraId="37AC6E9C" w14:textId="77777777" w:rsidR="0077042F" w:rsidRPr="0077042F" w:rsidRDefault="0077042F" w:rsidP="0077042F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>§9 Postanowienia końcowe</w:t>
      </w:r>
    </w:p>
    <w:p w14:paraId="6D1C2A97" w14:textId="77777777" w:rsidR="0077042F" w:rsidRPr="0077042F" w:rsidRDefault="0077042F" w:rsidP="0077042F">
      <w:pPr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W sprawach nieuregulowanych zastosowanie mają przepisy Kodeksu cywilnego. </w:t>
      </w:r>
    </w:p>
    <w:p w14:paraId="6C9ACD7A" w14:textId="77777777" w:rsidR="0077042F" w:rsidRPr="0077042F" w:rsidRDefault="0077042F" w:rsidP="0077042F">
      <w:pPr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Wszelkie zmiany umowy wymagają formy pisemnej pod rygorem nieważności. </w:t>
      </w:r>
    </w:p>
    <w:p w14:paraId="09C9AD72" w14:textId="77777777" w:rsidR="0077042F" w:rsidRPr="0077042F" w:rsidRDefault="0077042F" w:rsidP="0077042F">
      <w:pPr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Spory wynikłe z realizacji umowy będą rozstrzygane przez sąd właściwy dla siedziby Zamawiającego. </w:t>
      </w:r>
    </w:p>
    <w:p w14:paraId="190FA617" w14:textId="77777777" w:rsidR="0077042F" w:rsidRDefault="0077042F" w:rsidP="0077042F">
      <w:pPr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t xml:space="preserve">Umowę sporządzono w dwóch jednobrzmiących egzemplarzach, po jednym dla każdej ze stron. </w:t>
      </w:r>
    </w:p>
    <w:p w14:paraId="1FB14E66" w14:textId="77777777" w:rsidR="0077042F" w:rsidRPr="0077042F" w:rsidRDefault="0077042F" w:rsidP="0077042F">
      <w:pPr>
        <w:jc w:val="both"/>
        <w:rPr>
          <w:rFonts w:ascii="Lato" w:hAnsi="Lato"/>
          <w:sz w:val="24"/>
          <w:szCs w:val="24"/>
        </w:rPr>
      </w:pPr>
    </w:p>
    <w:p w14:paraId="08637243" w14:textId="77777777" w:rsidR="0077042F" w:rsidRPr="0077042F" w:rsidRDefault="0077042F" w:rsidP="0077042F">
      <w:pPr>
        <w:rPr>
          <w:rFonts w:ascii="Lato" w:hAnsi="Lato"/>
          <w:sz w:val="24"/>
          <w:szCs w:val="24"/>
        </w:rPr>
      </w:pPr>
      <w:r w:rsidRPr="0077042F">
        <w:rPr>
          <w:rFonts w:ascii="Lato" w:hAnsi="Lato"/>
          <w:sz w:val="24"/>
          <w:szCs w:val="24"/>
        </w:rPr>
        <w:pict w14:anchorId="5D55F8DD">
          <v:rect id="_x0000_i1068" style="width:0;height:1.5pt" o:hralign="center" o:hrstd="t" o:hr="t" fillcolor="#a0a0a0" stroked="f"/>
        </w:pict>
      </w:r>
    </w:p>
    <w:p w14:paraId="17113662" w14:textId="693531AC" w:rsidR="00D40443" w:rsidRPr="002F2AF9" w:rsidRDefault="0077042F" w:rsidP="0077042F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77042F">
        <w:rPr>
          <w:rStyle w:val="Pogrubienie"/>
          <w:rFonts w:ascii="Lato" w:eastAsiaTheme="majorEastAsia" w:hAnsi="Lato"/>
        </w:rPr>
        <w:t>ZAMAWIAJĄCY</w:t>
      </w:r>
      <w:r>
        <w:rPr>
          <w:rStyle w:val="Pogrubienie"/>
          <w:rFonts w:ascii="Lato" w:eastAsiaTheme="majorEastAsia" w:hAnsi="Lato"/>
        </w:rPr>
        <w:t xml:space="preserve">                                                                  WYKONAWCA</w:t>
      </w:r>
      <w:r w:rsidRPr="0077042F">
        <w:rPr>
          <w:rFonts w:ascii="Lato" w:hAnsi="Lato"/>
        </w:rPr>
        <w:br/>
      </w:r>
    </w:p>
    <w:sectPr w:rsidR="00D40443" w:rsidRPr="002F2AF9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C6E3B" w14:textId="77777777" w:rsidR="00BD31C5" w:rsidRDefault="00BD31C5" w:rsidP="00EE3EBA">
      <w:r>
        <w:separator/>
      </w:r>
    </w:p>
  </w:endnote>
  <w:endnote w:type="continuationSeparator" w:id="0">
    <w:p w14:paraId="01439374" w14:textId="77777777" w:rsidR="00BD31C5" w:rsidRDefault="00BD31C5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97B79" w14:textId="77777777" w:rsidR="00BD31C5" w:rsidRDefault="00BD31C5" w:rsidP="00EE3EBA">
      <w:r>
        <w:separator/>
      </w:r>
    </w:p>
  </w:footnote>
  <w:footnote w:type="continuationSeparator" w:id="0">
    <w:p w14:paraId="5BEEA526" w14:textId="77777777" w:rsidR="00BD31C5" w:rsidRDefault="00BD31C5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DB2"/>
    <w:multiLevelType w:val="multilevel"/>
    <w:tmpl w:val="0D62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4A389A"/>
    <w:multiLevelType w:val="multilevel"/>
    <w:tmpl w:val="72D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655B5"/>
    <w:multiLevelType w:val="multilevel"/>
    <w:tmpl w:val="9EA4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82C64"/>
    <w:multiLevelType w:val="multilevel"/>
    <w:tmpl w:val="7BA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F10C8"/>
    <w:multiLevelType w:val="multilevel"/>
    <w:tmpl w:val="0A78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7448"/>
    <w:multiLevelType w:val="multilevel"/>
    <w:tmpl w:val="7196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D6038"/>
    <w:multiLevelType w:val="multilevel"/>
    <w:tmpl w:val="4186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E7BDE"/>
    <w:multiLevelType w:val="multilevel"/>
    <w:tmpl w:val="8AE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97EB9"/>
    <w:multiLevelType w:val="multilevel"/>
    <w:tmpl w:val="8336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A6080"/>
    <w:multiLevelType w:val="multilevel"/>
    <w:tmpl w:val="A3F2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940BD"/>
    <w:multiLevelType w:val="multilevel"/>
    <w:tmpl w:val="988CC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B623E"/>
    <w:multiLevelType w:val="multilevel"/>
    <w:tmpl w:val="73A8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6C6A65"/>
    <w:multiLevelType w:val="multilevel"/>
    <w:tmpl w:val="DB16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783BD2"/>
    <w:multiLevelType w:val="multilevel"/>
    <w:tmpl w:val="2E46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67082"/>
    <w:multiLevelType w:val="multilevel"/>
    <w:tmpl w:val="EEC6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131C6"/>
    <w:multiLevelType w:val="multilevel"/>
    <w:tmpl w:val="59BA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A0901"/>
    <w:multiLevelType w:val="multilevel"/>
    <w:tmpl w:val="1F02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2549C"/>
    <w:multiLevelType w:val="multilevel"/>
    <w:tmpl w:val="5FCC7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2624FE"/>
    <w:multiLevelType w:val="multilevel"/>
    <w:tmpl w:val="C91E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AF1013"/>
    <w:multiLevelType w:val="multilevel"/>
    <w:tmpl w:val="9666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95BEB"/>
    <w:multiLevelType w:val="multilevel"/>
    <w:tmpl w:val="16A0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11071"/>
    <w:multiLevelType w:val="multilevel"/>
    <w:tmpl w:val="051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76C2A"/>
    <w:multiLevelType w:val="multilevel"/>
    <w:tmpl w:val="CAC4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34D6D"/>
    <w:multiLevelType w:val="multilevel"/>
    <w:tmpl w:val="126C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C01E9"/>
    <w:multiLevelType w:val="hybridMultilevel"/>
    <w:tmpl w:val="F1AC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2EFA"/>
    <w:multiLevelType w:val="multilevel"/>
    <w:tmpl w:val="CB16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0A6B4A"/>
    <w:multiLevelType w:val="hybridMultilevel"/>
    <w:tmpl w:val="7B66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1"/>
  </w:num>
  <w:num w:numId="2" w16cid:durableId="556940403">
    <w:abstractNumId w:val="14"/>
  </w:num>
  <w:num w:numId="3" w16cid:durableId="255290311">
    <w:abstractNumId w:val="28"/>
  </w:num>
  <w:num w:numId="4" w16cid:durableId="1054231709">
    <w:abstractNumId w:val="26"/>
  </w:num>
  <w:num w:numId="5" w16cid:durableId="1116406466">
    <w:abstractNumId w:val="20"/>
  </w:num>
  <w:num w:numId="6" w16cid:durableId="2085369299">
    <w:abstractNumId w:val="27"/>
  </w:num>
  <w:num w:numId="7" w16cid:durableId="791172834">
    <w:abstractNumId w:val="6"/>
  </w:num>
  <w:num w:numId="8" w16cid:durableId="2001957459">
    <w:abstractNumId w:val="21"/>
  </w:num>
  <w:num w:numId="9" w16cid:durableId="1097216728">
    <w:abstractNumId w:val="4"/>
  </w:num>
  <w:num w:numId="10" w16cid:durableId="793913007">
    <w:abstractNumId w:val="19"/>
  </w:num>
  <w:num w:numId="11" w16cid:durableId="1897934011">
    <w:abstractNumId w:val="12"/>
  </w:num>
  <w:num w:numId="12" w16cid:durableId="868029885">
    <w:abstractNumId w:val="18"/>
  </w:num>
  <w:num w:numId="13" w16cid:durableId="2052997064">
    <w:abstractNumId w:val="8"/>
  </w:num>
  <w:num w:numId="14" w16cid:durableId="961040692">
    <w:abstractNumId w:val="5"/>
  </w:num>
  <w:num w:numId="15" w16cid:durableId="1873498541">
    <w:abstractNumId w:val="2"/>
  </w:num>
  <w:num w:numId="16" w16cid:durableId="1135949282">
    <w:abstractNumId w:val="10"/>
  </w:num>
  <w:num w:numId="17" w16cid:durableId="1420522283">
    <w:abstractNumId w:val="23"/>
  </w:num>
  <w:num w:numId="18" w16cid:durableId="1540123785">
    <w:abstractNumId w:val="0"/>
  </w:num>
  <w:num w:numId="19" w16cid:durableId="1735423000">
    <w:abstractNumId w:val="7"/>
  </w:num>
  <w:num w:numId="20" w16cid:durableId="2052873741">
    <w:abstractNumId w:val="3"/>
  </w:num>
  <w:num w:numId="21" w16cid:durableId="279804114">
    <w:abstractNumId w:val="25"/>
  </w:num>
  <w:num w:numId="22" w16cid:durableId="2027054077">
    <w:abstractNumId w:val="22"/>
  </w:num>
  <w:num w:numId="23" w16cid:durableId="2011641370">
    <w:abstractNumId w:val="11"/>
  </w:num>
  <w:num w:numId="24" w16cid:durableId="656609762">
    <w:abstractNumId w:val="17"/>
  </w:num>
  <w:num w:numId="25" w16cid:durableId="1029257798">
    <w:abstractNumId w:val="16"/>
  </w:num>
  <w:num w:numId="26" w16cid:durableId="1463184886">
    <w:abstractNumId w:val="15"/>
  </w:num>
  <w:num w:numId="27" w16cid:durableId="822508204">
    <w:abstractNumId w:val="13"/>
  </w:num>
  <w:num w:numId="28" w16cid:durableId="910967893">
    <w:abstractNumId w:val="24"/>
  </w:num>
  <w:num w:numId="29" w16cid:durableId="380445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407C8"/>
    <w:rsid w:val="000A25B5"/>
    <w:rsid w:val="000C04BD"/>
    <w:rsid w:val="002F2AF9"/>
    <w:rsid w:val="004857DE"/>
    <w:rsid w:val="004A2DD1"/>
    <w:rsid w:val="004C213D"/>
    <w:rsid w:val="004D291F"/>
    <w:rsid w:val="005F1CB3"/>
    <w:rsid w:val="00683738"/>
    <w:rsid w:val="00737547"/>
    <w:rsid w:val="0077042F"/>
    <w:rsid w:val="007E4EC6"/>
    <w:rsid w:val="00826C22"/>
    <w:rsid w:val="00873709"/>
    <w:rsid w:val="00992A88"/>
    <w:rsid w:val="009A3FF7"/>
    <w:rsid w:val="00AA5E03"/>
    <w:rsid w:val="00B15F7D"/>
    <w:rsid w:val="00BD31C5"/>
    <w:rsid w:val="00BE2385"/>
    <w:rsid w:val="00CF00B5"/>
    <w:rsid w:val="00D40443"/>
    <w:rsid w:val="00E76C0A"/>
    <w:rsid w:val="00EC6D7F"/>
    <w:rsid w:val="00EE3EBA"/>
    <w:rsid w:val="00F30E39"/>
    <w:rsid w:val="00F71D97"/>
    <w:rsid w:val="00F94D03"/>
    <w:rsid w:val="00FD1CFC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4044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4044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44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443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704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3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8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6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Viktoria Rozmarynowicz</cp:lastModifiedBy>
  <cp:revision>8</cp:revision>
  <dcterms:created xsi:type="dcterms:W3CDTF">2025-07-16T10:26:00Z</dcterms:created>
  <dcterms:modified xsi:type="dcterms:W3CDTF">2026-04-21T07:35:00Z</dcterms:modified>
</cp:coreProperties>
</file>